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F78" w:rsidRDefault="002F3F78" w:rsidP="002F3F78">
      <w:r>
        <w:rPr>
          <w:rFonts w:hint="eastAsia"/>
        </w:rPr>
        <w:t xml:space="preserve">                                                         </w:t>
      </w:r>
      <w:r>
        <w:rPr>
          <w:rFonts w:hint="eastAsia"/>
        </w:rPr>
        <w:t>南京帆顺包装有限公司</w:t>
      </w:r>
    </w:p>
    <w:p w:rsidR="002F3F78" w:rsidRDefault="002F3F78" w:rsidP="002F3F78">
      <w:pPr>
        <w:ind w:firstLineChars="2150" w:firstLine="4515"/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</w:pPr>
      <w:r>
        <w:rPr>
          <w:rFonts w:hint="eastAsia"/>
        </w:rPr>
        <w:t xml:space="preserve"> 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雨水（清下水）监测数据</w:t>
      </w:r>
      <w:r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ab/>
        <w:t>2018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年</w:t>
      </w:r>
      <w:r w:rsidR="00AB7289"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>0</w:t>
      </w:r>
      <w:r w:rsidR="00B9203E"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6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月</w:t>
      </w:r>
      <w:r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ab/>
        <w:t>(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每周一次）</w:t>
      </w: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1701"/>
        <w:gridCol w:w="1211"/>
        <w:gridCol w:w="1129"/>
        <w:gridCol w:w="697"/>
        <w:gridCol w:w="1265"/>
        <w:gridCol w:w="1129"/>
        <w:gridCol w:w="698"/>
        <w:gridCol w:w="1242"/>
        <w:gridCol w:w="1134"/>
        <w:gridCol w:w="709"/>
        <w:gridCol w:w="1275"/>
        <w:gridCol w:w="1134"/>
        <w:gridCol w:w="709"/>
        <w:gridCol w:w="622"/>
      </w:tblGrid>
      <w:tr w:rsidR="00A0567F" w:rsidTr="00A0567F">
        <w:tc>
          <w:tcPr>
            <w:tcW w:w="1277" w:type="dxa"/>
            <w:vMerge w:val="restart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监测日期</w:t>
            </w:r>
          </w:p>
        </w:tc>
        <w:tc>
          <w:tcPr>
            <w:tcW w:w="1701" w:type="dxa"/>
            <w:vMerge w:val="restart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监测点编号名称</w:t>
            </w:r>
          </w:p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FWS-01</w:t>
            </w:r>
          </w:p>
        </w:tc>
        <w:tc>
          <w:tcPr>
            <w:tcW w:w="12332" w:type="dxa"/>
            <w:gridSpan w:val="12"/>
            <w:vAlign w:val="center"/>
          </w:tcPr>
          <w:p w:rsidR="00A0567F" w:rsidRDefault="000507DC" w:rsidP="002717B5">
            <w:pPr>
              <w:jc w:val="center"/>
            </w:pPr>
            <w:r>
              <w:rPr>
                <w:rFonts w:hint="eastAsia"/>
              </w:rPr>
              <w:t>监测</w:t>
            </w:r>
            <w:r w:rsidR="00A0567F">
              <w:rPr>
                <w:rFonts w:hint="eastAsia"/>
              </w:rPr>
              <w:t>项目</w:t>
            </w:r>
          </w:p>
        </w:tc>
        <w:tc>
          <w:tcPr>
            <w:tcW w:w="622" w:type="dxa"/>
            <w:vMerge w:val="restart"/>
            <w:vAlign w:val="center"/>
          </w:tcPr>
          <w:p w:rsidR="00A0567F" w:rsidRDefault="00A0567F" w:rsidP="00A0567F">
            <w:pPr>
              <w:jc w:val="right"/>
            </w:pPr>
            <w:r>
              <w:rPr>
                <w:rFonts w:hint="eastAsia"/>
              </w:rPr>
              <w:t>备注</w:t>
            </w:r>
          </w:p>
        </w:tc>
      </w:tr>
      <w:tr w:rsidR="00A0567F" w:rsidTr="00A0567F">
        <w:tc>
          <w:tcPr>
            <w:tcW w:w="1277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3037" w:type="dxa"/>
            <w:gridSpan w:val="3"/>
            <w:vAlign w:val="center"/>
          </w:tcPr>
          <w:p w:rsidR="00A0567F" w:rsidRDefault="00A0567F" w:rsidP="000507DC">
            <w:pPr>
              <w:ind w:firstLineChars="650" w:firstLine="1365"/>
            </w:pPr>
            <w:r>
              <w:rPr>
                <w:rFonts w:hint="eastAsia"/>
              </w:rPr>
              <w:t>PH</w:t>
            </w:r>
          </w:p>
        </w:tc>
        <w:tc>
          <w:tcPr>
            <w:tcW w:w="3092" w:type="dxa"/>
            <w:gridSpan w:val="3"/>
            <w:vAlign w:val="center"/>
          </w:tcPr>
          <w:p w:rsidR="00A0567F" w:rsidRDefault="00A0567F" w:rsidP="002717B5">
            <w:pPr>
              <w:ind w:firstLineChars="400" w:firstLine="840"/>
              <w:jc w:val="center"/>
            </w:pPr>
            <w:r>
              <w:rPr>
                <w:rFonts w:hint="eastAsia"/>
              </w:rPr>
              <w:t>COD</w:t>
            </w:r>
          </w:p>
        </w:tc>
        <w:tc>
          <w:tcPr>
            <w:tcW w:w="3085" w:type="dxa"/>
            <w:gridSpan w:val="3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3118" w:type="dxa"/>
            <w:gridSpan w:val="3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氨氮</w:t>
            </w:r>
          </w:p>
        </w:tc>
        <w:tc>
          <w:tcPr>
            <w:tcW w:w="622" w:type="dxa"/>
            <w:vMerge/>
            <w:vAlign w:val="center"/>
          </w:tcPr>
          <w:p w:rsidR="00A0567F" w:rsidRDefault="00A0567F" w:rsidP="00A0567F">
            <w:pPr>
              <w:jc w:val="right"/>
            </w:pPr>
          </w:p>
        </w:tc>
      </w:tr>
      <w:tr w:rsidR="00A0567F" w:rsidTr="00A0567F">
        <w:trPr>
          <w:trHeight w:val="1120"/>
        </w:trPr>
        <w:tc>
          <w:tcPr>
            <w:tcW w:w="1277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1211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2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697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65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2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698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42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70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75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</w:p>
        </w:tc>
        <w:tc>
          <w:tcPr>
            <w:tcW w:w="70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622" w:type="dxa"/>
            <w:vMerge/>
            <w:vAlign w:val="center"/>
          </w:tcPr>
          <w:p w:rsidR="00A0567F" w:rsidRDefault="00A0567F" w:rsidP="00A0567F">
            <w:pPr>
              <w:jc w:val="right"/>
            </w:pPr>
          </w:p>
        </w:tc>
      </w:tr>
      <w:tr w:rsidR="00AB7289" w:rsidTr="00564B4B">
        <w:tc>
          <w:tcPr>
            <w:tcW w:w="1277" w:type="dxa"/>
            <w:vAlign w:val="center"/>
          </w:tcPr>
          <w:p w:rsidR="00AB7289" w:rsidRDefault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2018-6-8</w:t>
            </w:r>
          </w:p>
        </w:tc>
        <w:tc>
          <w:tcPr>
            <w:tcW w:w="1701" w:type="dxa"/>
            <w:vMerge w:val="restart"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FWS-01</w:t>
            </w:r>
          </w:p>
        </w:tc>
        <w:tc>
          <w:tcPr>
            <w:tcW w:w="1211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69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65" w:type="dxa"/>
            <w:vAlign w:val="center"/>
          </w:tcPr>
          <w:p w:rsidR="00AB7289" w:rsidRDefault="00B9203E" w:rsidP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19.3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98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42" w:type="dxa"/>
            <w:vAlign w:val="center"/>
          </w:tcPr>
          <w:p w:rsidR="00AB7289" w:rsidRDefault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0.171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0.4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7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B9203E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</w:tr>
      <w:tr w:rsidR="00AB7289" w:rsidTr="00564B4B">
        <w:tc>
          <w:tcPr>
            <w:tcW w:w="1277" w:type="dxa"/>
            <w:vAlign w:val="center"/>
          </w:tcPr>
          <w:p w:rsidR="00AB7289" w:rsidRDefault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2018-6-15</w:t>
            </w:r>
          </w:p>
        </w:tc>
        <w:tc>
          <w:tcPr>
            <w:tcW w:w="1701" w:type="dxa"/>
            <w:vMerge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69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65" w:type="dxa"/>
            <w:vAlign w:val="center"/>
          </w:tcPr>
          <w:p w:rsidR="00AB7289" w:rsidRDefault="00B9203E" w:rsidP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18.1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98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42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B9203E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0.4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7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B9203E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</w:tr>
      <w:tr w:rsidR="00AB7289" w:rsidTr="00564B4B">
        <w:tc>
          <w:tcPr>
            <w:tcW w:w="1277" w:type="dxa"/>
            <w:vAlign w:val="center"/>
          </w:tcPr>
          <w:p w:rsidR="00AB7289" w:rsidRDefault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2018-6</w:t>
            </w:r>
            <w:r w:rsidR="00AB7289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-24</w:t>
            </w:r>
          </w:p>
        </w:tc>
        <w:tc>
          <w:tcPr>
            <w:tcW w:w="1701" w:type="dxa"/>
            <w:vMerge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  <w:vAlign w:val="center"/>
          </w:tcPr>
          <w:p w:rsidR="00AB7289" w:rsidRDefault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69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65" w:type="dxa"/>
            <w:vAlign w:val="center"/>
          </w:tcPr>
          <w:p w:rsidR="00AB7289" w:rsidRDefault="00B9203E" w:rsidP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17.2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98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42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B9203E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93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0.4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7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B9203E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622" w:type="dxa"/>
            <w:vAlign w:val="center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</w:tr>
      <w:tr w:rsidR="00AB7289" w:rsidTr="00564B4B">
        <w:tc>
          <w:tcPr>
            <w:tcW w:w="1277" w:type="dxa"/>
            <w:vAlign w:val="center"/>
          </w:tcPr>
          <w:p w:rsidR="00AB7289" w:rsidRDefault="00B9203E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2018-6</w:t>
            </w:r>
            <w:r w:rsidR="00AB7289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-29</w:t>
            </w:r>
          </w:p>
        </w:tc>
        <w:tc>
          <w:tcPr>
            <w:tcW w:w="1701" w:type="dxa"/>
            <w:vMerge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6-9</w:t>
            </w:r>
          </w:p>
        </w:tc>
        <w:tc>
          <w:tcPr>
            <w:tcW w:w="697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65" w:type="dxa"/>
            <w:vAlign w:val="center"/>
          </w:tcPr>
          <w:p w:rsidR="00AB7289" w:rsidRDefault="00B9203E" w:rsidP="00B9203E">
            <w:pPr>
              <w:ind w:firstLineChars="100" w:firstLine="201"/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17.8</w:t>
            </w:r>
          </w:p>
        </w:tc>
        <w:tc>
          <w:tcPr>
            <w:tcW w:w="112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698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42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B9203E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0.4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1275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0.1</w:t>
            </w:r>
            <w:r w:rsidR="00B9203E"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1134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AB7289" w:rsidRDefault="00AB7289">
            <w:pPr>
              <w:jc w:val="center"/>
              <w:rPr>
                <w:rFonts w:ascii="方正仿宋_GBK" w:eastAsia="方正仿宋_GBK" w:hAnsi="宋体" w:cs="宋体"/>
                <w:b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622" w:type="dxa"/>
          </w:tcPr>
          <w:p w:rsidR="00AB7289" w:rsidRPr="00A0567F" w:rsidRDefault="00AB7289" w:rsidP="00A0567F">
            <w:pPr>
              <w:jc w:val="center"/>
              <w:rPr>
                <w:sz w:val="18"/>
                <w:szCs w:val="18"/>
              </w:rPr>
            </w:pPr>
          </w:p>
        </w:tc>
      </w:tr>
    </w:tbl>
    <w:p w:rsidR="00550FA9" w:rsidRDefault="00550FA9" w:rsidP="00550FA9">
      <w:pPr>
        <w:tabs>
          <w:tab w:val="left" w:pos="9730"/>
        </w:tabs>
        <w:autoSpaceDE w:val="0"/>
        <w:autoSpaceDN w:val="0"/>
        <w:adjustRightInd w:val="0"/>
        <w:spacing w:before="61" w:line="253" w:lineRule="exact"/>
        <w:jc w:val="left"/>
      </w:pPr>
    </w:p>
    <w:p w:rsidR="00550FA9" w:rsidRDefault="00550FA9" w:rsidP="00550FA9">
      <w:pPr>
        <w:tabs>
          <w:tab w:val="left" w:pos="9730"/>
        </w:tabs>
        <w:autoSpaceDE w:val="0"/>
        <w:autoSpaceDN w:val="0"/>
        <w:adjustRightInd w:val="0"/>
        <w:spacing w:before="61" w:line="253" w:lineRule="exact"/>
        <w:ind w:firstLineChars="2700" w:firstLine="5724"/>
        <w:jc w:val="left"/>
        <w:rPr>
          <w:rFonts w:ascii="宋体" w:eastAsia="宋体" w:hAnsi="Times New Roman" w:cs="宋体"/>
          <w:color w:val="000000"/>
          <w:spacing w:val="-4"/>
          <w:kern w:val="0"/>
          <w:sz w:val="22"/>
        </w:rPr>
      </w:pP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废水监测数据（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1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次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/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月）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2018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 xml:space="preserve">年    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0</w:t>
      </w:r>
      <w:r w:rsidR="00E0682C"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6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月份</w:t>
      </w:r>
    </w:p>
    <w:tbl>
      <w:tblPr>
        <w:tblStyle w:val="a3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604"/>
        <w:gridCol w:w="672"/>
        <w:gridCol w:w="567"/>
        <w:gridCol w:w="708"/>
        <w:gridCol w:w="709"/>
        <w:gridCol w:w="540"/>
        <w:gridCol w:w="736"/>
        <w:gridCol w:w="709"/>
        <w:gridCol w:w="425"/>
        <w:gridCol w:w="709"/>
        <w:gridCol w:w="708"/>
        <w:gridCol w:w="426"/>
        <w:gridCol w:w="708"/>
        <w:gridCol w:w="709"/>
        <w:gridCol w:w="567"/>
        <w:gridCol w:w="851"/>
        <w:gridCol w:w="567"/>
        <w:gridCol w:w="567"/>
        <w:gridCol w:w="850"/>
        <w:gridCol w:w="567"/>
        <w:gridCol w:w="425"/>
        <w:gridCol w:w="851"/>
      </w:tblGrid>
      <w:tr w:rsidR="00C7248E" w:rsidTr="00F45D17">
        <w:tc>
          <w:tcPr>
            <w:tcW w:w="710" w:type="dxa"/>
            <w:vMerge w:val="restart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监测日期</w:t>
            </w:r>
          </w:p>
        </w:tc>
        <w:tc>
          <w:tcPr>
            <w:tcW w:w="1134" w:type="dxa"/>
            <w:vMerge w:val="restart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监测点编号名称</w:t>
            </w:r>
          </w:p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HGY-WS-01</w:t>
            </w:r>
          </w:p>
        </w:tc>
        <w:tc>
          <w:tcPr>
            <w:tcW w:w="13324" w:type="dxa"/>
            <w:gridSpan w:val="21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监测项目</w:t>
            </w:r>
          </w:p>
        </w:tc>
        <w:tc>
          <w:tcPr>
            <w:tcW w:w="851" w:type="dxa"/>
            <w:vMerge w:val="restart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C7248E" w:rsidTr="00F45D17">
        <w:tc>
          <w:tcPr>
            <w:tcW w:w="710" w:type="dxa"/>
            <w:vMerge/>
            <w:vAlign w:val="center"/>
          </w:tcPr>
          <w:p w:rsidR="00C7248E" w:rsidRDefault="00C7248E" w:rsidP="0040199A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48E" w:rsidRDefault="00C7248E" w:rsidP="0040199A">
            <w:pPr>
              <w:jc w:val="center"/>
            </w:pPr>
          </w:p>
        </w:tc>
        <w:tc>
          <w:tcPr>
            <w:tcW w:w="1843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PH</w:t>
            </w:r>
          </w:p>
        </w:tc>
        <w:tc>
          <w:tcPr>
            <w:tcW w:w="1957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COD</w:t>
            </w:r>
          </w:p>
        </w:tc>
        <w:tc>
          <w:tcPr>
            <w:tcW w:w="1870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1843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SS</w:t>
            </w:r>
          </w:p>
        </w:tc>
        <w:tc>
          <w:tcPr>
            <w:tcW w:w="1984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动植物油</w:t>
            </w:r>
          </w:p>
        </w:tc>
        <w:tc>
          <w:tcPr>
            <w:tcW w:w="1985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氨氮</w:t>
            </w:r>
          </w:p>
        </w:tc>
        <w:tc>
          <w:tcPr>
            <w:tcW w:w="1842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石油类</w:t>
            </w:r>
          </w:p>
        </w:tc>
        <w:tc>
          <w:tcPr>
            <w:tcW w:w="851" w:type="dxa"/>
            <w:vMerge/>
            <w:vAlign w:val="center"/>
          </w:tcPr>
          <w:p w:rsidR="00C7248E" w:rsidRDefault="00C7248E" w:rsidP="0040199A">
            <w:pPr>
              <w:jc w:val="center"/>
            </w:pPr>
          </w:p>
        </w:tc>
      </w:tr>
      <w:tr w:rsidR="00C7248E" w:rsidTr="00F45D17">
        <w:tc>
          <w:tcPr>
            <w:tcW w:w="710" w:type="dxa"/>
            <w:vMerge/>
            <w:vAlign w:val="center"/>
          </w:tcPr>
          <w:p w:rsidR="00C7248E" w:rsidRPr="002174C9" w:rsidRDefault="00C7248E" w:rsidP="004019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7248E" w:rsidRPr="002174C9" w:rsidRDefault="00C7248E" w:rsidP="004019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4" w:type="dxa"/>
            <w:vAlign w:val="center"/>
          </w:tcPr>
          <w:p w:rsidR="00C7248E" w:rsidRPr="002174C9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672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40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36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5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6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1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0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5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1" w:type="dxa"/>
            <w:vMerge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</w:p>
        </w:tc>
      </w:tr>
      <w:tr w:rsidR="00AB7289" w:rsidTr="00F45D17">
        <w:tc>
          <w:tcPr>
            <w:tcW w:w="710" w:type="dxa"/>
            <w:vAlign w:val="center"/>
          </w:tcPr>
          <w:p w:rsidR="00AB7289" w:rsidRPr="00AB7289" w:rsidRDefault="00E0682C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Cs/>
                <w:sz w:val="20"/>
                <w:szCs w:val="20"/>
              </w:rPr>
              <w:t>6</w:t>
            </w:r>
            <w:r w:rsidR="00AB7289"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-2</w:t>
            </w:r>
            <w:r>
              <w:rPr>
                <w:rFonts w:ascii="方正仿宋_GBK" w:eastAsia="方正仿宋_GBK" w:hint="eastAsia"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HGY-WS-01</w:t>
            </w:r>
          </w:p>
        </w:tc>
        <w:tc>
          <w:tcPr>
            <w:tcW w:w="604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7</w:t>
            </w:r>
          </w:p>
        </w:tc>
        <w:tc>
          <w:tcPr>
            <w:tcW w:w="672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6-9</w:t>
            </w:r>
          </w:p>
        </w:tc>
        <w:tc>
          <w:tcPr>
            <w:tcW w:w="567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08" w:type="dxa"/>
            <w:vAlign w:val="center"/>
          </w:tcPr>
          <w:p w:rsidR="00AB7289" w:rsidRPr="00AB7289" w:rsidRDefault="00E0682C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Cs/>
                <w:sz w:val="20"/>
                <w:szCs w:val="20"/>
              </w:rPr>
              <w:t>46.6</w:t>
            </w:r>
          </w:p>
        </w:tc>
        <w:tc>
          <w:tcPr>
            <w:tcW w:w="709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1000</w:t>
            </w:r>
          </w:p>
        </w:tc>
        <w:tc>
          <w:tcPr>
            <w:tcW w:w="540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36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0.</w:t>
            </w:r>
            <w:r w:rsidR="00E0682C">
              <w:rPr>
                <w:rFonts w:ascii="方正仿宋_GBK" w:eastAsia="方正仿宋_GBK" w:hint="eastAsia"/>
                <w:bCs/>
                <w:sz w:val="20"/>
                <w:szCs w:val="20"/>
              </w:rPr>
              <w:t>25</w:t>
            </w:r>
          </w:p>
        </w:tc>
        <w:tc>
          <w:tcPr>
            <w:tcW w:w="709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0.5</w:t>
            </w:r>
          </w:p>
        </w:tc>
        <w:tc>
          <w:tcPr>
            <w:tcW w:w="425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09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2</w:t>
            </w:r>
            <w:r w:rsidR="00E0682C">
              <w:rPr>
                <w:rFonts w:ascii="方正仿宋_GBK" w:eastAsia="方正仿宋_GBK" w:hint="eastAsia"/>
                <w:bCs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400</w:t>
            </w:r>
          </w:p>
        </w:tc>
        <w:tc>
          <w:tcPr>
            <w:tcW w:w="426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708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0.1</w:t>
            </w:r>
            <w:r w:rsidR="00E0682C">
              <w:rPr>
                <w:rFonts w:ascii="方正仿宋_GBK" w:eastAsia="方正仿宋_GBK" w:hint="eastAsia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851" w:type="dxa"/>
            <w:vAlign w:val="center"/>
          </w:tcPr>
          <w:p w:rsidR="00AB7289" w:rsidRPr="00AB7289" w:rsidRDefault="00B9203E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>
              <w:rPr>
                <w:rFonts w:ascii="方正仿宋_GBK" w:eastAsia="方正仿宋_GBK" w:hint="eastAsia"/>
                <w:bCs/>
                <w:sz w:val="20"/>
                <w:szCs w:val="20"/>
              </w:rPr>
              <w:t>20.3</w:t>
            </w:r>
          </w:p>
        </w:tc>
        <w:tc>
          <w:tcPr>
            <w:tcW w:w="567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850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>0.143</w:t>
            </w:r>
          </w:p>
        </w:tc>
        <w:tc>
          <w:tcPr>
            <w:tcW w:w="567" w:type="dxa"/>
            <w:vAlign w:val="center"/>
          </w:tcPr>
          <w:p w:rsidR="00AB7289" w:rsidRPr="00AB7289" w:rsidRDefault="00AB7289">
            <w:pPr>
              <w:jc w:val="center"/>
              <w:rPr>
                <w:rFonts w:ascii="宋体" w:eastAsia="宋体" w:hAnsi="宋体" w:cs="宋体"/>
                <w:bCs/>
                <w:sz w:val="20"/>
                <w:szCs w:val="20"/>
              </w:rPr>
            </w:pPr>
            <w:r w:rsidRPr="00AB7289">
              <w:rPr>
                <w:rFonts w:hint="eastAsia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AB7289" w:rsidRPr="00AB7289" w:rsidRDefault="00AB7289">
            <w:pPr>
              <w:jc w:val="center"/>
              <w:rPr>
                <w:rFonts w:ascii="方正仿宋_GBK" w:eastAsia="方正仿宋_GBK" w:hAnsi="宋体" w:cs="宋体"/>
                <w:bCs/>
                <w:sz w:val="20"/>
                <w:szCs w:val="20"/>
              </w:rPr>
            </w:pPr>
            <w:r w:rsidRPr="00AB7289">
              <w:rPr>
                <w:rFonts w:ascii="方正仿宋_GBK" w:eastAsia="方正仿宋_GBK" w:hint="eastAsia"/>
                <w:bCs/>
                <w:sz w:val="20"/>
                <w:szCs w:val="20"/>
              </w:rPr>
              <w:t xml:space="preserve">是 </w:t>
            </w:r>
          </w:p>
        </w:tc>
        <w:tc>
          <w:tcPr>
            <w:tcW w:w="851" w:type="dxa"/>
          </w:tcPr>
          <w:p w:rsidR="00AB7289" w:rsidRPr="002174C9" w:rsidRDefault="00AB7289">
            <w:pPr>
              <w:rPr>
                <w:sz w:val="18"/>
                <w:szCs w:val="18"/>
              </w:rPr>
            </w:pPr>
          </w:p>
        </w:tc>
      </w:tr>
    </w:tbl>
    <w:p w:rsidR="002F3F78" w:rsidRDefault="002F3F78">
      <w:pPr>
        <w:rPr>
          <w:rFonts w:hint="eastAsia"/>
        </w:rPr>
      </w:pPr>
    </w:p>
    <w:tbl>
      <w:tblPr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1559"/>
        <w:gridCol w:w="1843"/>
        <w:gridCol w:w="1559"/>
        <w:gridCol w:w="1276"/>
        <w:gridCol w:w="1417"/>
        <w:gridCol w:w="1701"/>
        <w:gridCol w:w="1701"/>
        <w:gridCol w:w="1276"/>
        <w:gridCol w:w="1134"/>
        <w:gridCol w:w="1276"/>
      </w:tblGrid>
      <w:tr w:rsidR="00B26D09" w:rsidRPr="00B26D09" w:rsidTr="00B26D09">
        <w:trPr>
          <w:trHeight w:val="441"/>
        </w:trPr>
        <w:tc>
          <w:tcPr>
            <w:tcW w:w="15594" w:type="dxa"/>
            <w:gridSpan w:val="11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4"/>
                <w:szCs w:val="24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4"/>
                <w:szCs w:val="24"/>
              </w:rPr>
              <w:t xml:space="preserve">噪声监测数据  </w:t>
            </w:r>
            <w:r w:rsidRPr="00B26D09">
              <w:rPr>
                <w:rFonts w:ascii="新宋体" w:eastAsia="新宋体" w:hAnsi="新宋体" w:cs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1季度/次     2018年</w:t>
            </w:r>
          </w:p>
        </w:tc>
      </w:tr>
      <w:tr w:rsidR="00B26D09" w:rsidRPr="00B26D09" w:rsidTr="00B26D09">
        <w:trPr>
          <w:trHeight w:val="289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监测日期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采样地点及监测点编号名称</w:t>
            </w:r>
            <w:r w:rsidRPr="00B26D09">
              <w:rPr>
                <w:rFonts w:ascii="新宋体" w:eastAsia="新宋体" w:hAnsi="新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（如ZS-01-2015）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监测项目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监测项目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B26D09" w:rsidRPr="00B26D09" w:rsidTr="00B26D09">
        <w:trPr>
          <w:trHeight w:val="289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噪声(昼）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噪声（夜）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B26D09" w:rsidRPr="00B26D09" w:rsidTr="00B26D09">
        <w:trPr>
          <w:trHeight w:val="317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实测值dB（A）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标准dB（A）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超标倍数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是否达标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实测值</w:t>
            </w:r>
            <w:proofErr w:type="gramStart"/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值</w:t>
            </w:r>
            <w:proofErr w:type="gramEnd"/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dB（A）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标准dB（A）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超标倍数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  <w:r w:rsidRPr="00B26D09">
              <w:rPr>
                <w:rFonts w:ascii="新宋体" w:eastAsia="新宋体" w:hAnsi="新宋体" w:cs="宋体" w:hint="eastAsia"/>
                <w:b/>
                <w:bCs/>
                <w:kern w:val="0"/>
                <w:sz w:val="20"/>
                <w:szCs w:val="20"/>
              </w:rPr>
              <w:t>是否达标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B26D09" w:rsidRPr="00B26D09" w:rsidTr="00B26D09">
        <w:trPr>
          <w:trHeight w:val="317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D09" w:rsidRPr="00B26D09" w:rsidRDefault="00B26D09" w:rsidP="00B26D09">
            <w:pPr>
              <w:widowControl/>
              <w:jc w:val="left"/>
              <w:rPr>
                <w:rFonts w:ascii="新宋体" w:eastAsia="新宋体" w:hAnsi="新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B26D09" w:rsidRPr="00B26D09" w:rsidTr="00B26D09">
        <w:trPr>
          <w:trHeight w:val="289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B26D09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6月22日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B26D09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ZS-01-2015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26D09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61.9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B26D09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B26D09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B26D09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 xml:space="preserve">是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26D09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52.4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B26D09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B26D09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B26D09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 xml:space="preserve">是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D09" w:rsidRPr="00B26D09" w:rsidRDefault="00B26D09" w:rsidP="00B26D09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0"/>
                <w:szCs w:val="20"/>
              </w:rPr>
            </w:pPr>
            <w:r w:rsidRPr="00B26D09">
              <w:rPr>
                <w:rFonts w:ascii="方正仿宋_GBK" w:eastAsia="方正仿宋_GBK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945C93" w:rsidRDefault="00945C93">
      <w:pPr>
        <w:rPr>
          <w:rFonts w:hint="eastAsia"/>
        </w:rPr>
      </w:pPr>
    </w:p>
    <w:p w:rsidR="00945C93" w:rsidRDefault="00945C93">
      <w:pPr>
        <w:rPr>
          <w:rFonts w:hint="eastAsia"/>
        </w:rPr>
      </w:pPr>
      <w:bookmarkStart w:id="0" w:name="_GoBack"/>
      <w:bookmarkEnd w:id="0"/>
    </w:p>
    <w:p w:rsidR="00945C93" w:rsidRDefault="00945C93">
      <w:pPr>
        <w:rPr>
          <w:rFonts w:hint="eastAsia"/>
        </w:rPr>
      </w:pP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710"/>
        <w:gridCol w:w="1425"/>
        <w:gridCol w:w="1126"/>
        <w:gridCol w:w="851"/>
        <w:gridCol w:w="674"/>
        <w:gridCol w:w="1134"/>
        <w:gridCol w:w="1027"/>
        <w:gridCol w:w="708"/>
        <w:gridCol w:w="1134"/>
        <w:gridCol w:w="1276"/>
        <w:gridCol w:w="709"/>
        <w:gridCol w:w="1134"/>
        <w:gridCol w:w="1134"/>
        <w:gridCol w:w="816"/>
        <w:gridCol w:w="1134"/>
      </w:tblGrid>
      <w:tr w:rsidR="00945C93" w:rsidRPr="00945C93" w:rsidTr="00945C93">
        <w:trPr>
          <w:trHeight w:val="525"/>
        </w:trPr>
        <w:tc>
          <w:tcPr>
            <w:tcW w:w="149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945C9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废气监测数据  (</w:t>
            </w:r>
            <w:r w:rsidRPr="00945C93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4"/>
                <w:szCs w:val="24"/>
              </w:rPr>
              <w:t>委  外</w:t>
            </w:r>
            <w:r w:rsidRPr="00945C9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）  </w:t>
            </w:r>
          </w:p>
        </w:tc>
      </w:tr>
      <w:tr w:rsidR="00945C93" w:rsidRPr="00945C93" w:rsidTr="00945C93">
        <w:trPr>
          <w:trHeight w:val="300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监测日期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采样地点及监测点编号名称</w:t>
            </w:r>
            <w:r w:rsidRPr="00945C93">
              <w:rPr>
                <w:rFonts w:ascii="方正仿宋_GBK" w:eastAsia="方正仿宋_GBK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（如FQ-01-2015）</w:t>
            </w:r>
          </w:p>
        </w:tc>
        <w:tc>
          <w:tcPr>
            <w:tcW w:w="1172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监测项目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备注</w:t>
            </w:r>
          </w:p>
        </w:tc>
      </w:tr>
      <w:tr w:rsidR="00945C93" w:rsidRPr="00945C93" w:rsidTr="00945C93">
        <w:trPr>
          <w:trHeight w:val="285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非甲烷总烃（有组织）</w:t>
            </w:r>
          </w:p>
        </w:tc>
        <w:tc>
          <w:tcPr>
            <w:tcW w:w="28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烟尘（颗粒物）（有组织）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非甲烷总烃（无组织）</w:t>
            </w: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TSP(无组织）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945C93" w:rsidRPr="00945C93" w:rsidTr="00945C93">
        <w:trPr>
          <w:trHeight w:val="312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污染物浓度（mg/m3）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排放标准限值（mg/m3）</w:t>
            </w:r>
          </w:p>
        </w:tc>
        <w:tc>
          <w:tcPr>
            <w:tcW w:w="6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是否达标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污染物浓度（mg/m3）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排放标准限值（mg/m3）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是否达标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污染物浓度（mg/m3）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排放标准限值（mg/m3）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是否达标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污染物浓度（mg/m3）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排放标准限值（mg/m3）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945C93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是否达标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945C93" w:rsidRPr="00945C93" w:rsidTr="00945C93">
        <w:trPr>
          <w:trHeight w:val="525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93" w:rsidRPr="00945C93" w:rsidRDefault="00945C93" w:rsidP="00945C93">
            <w:pPr>
              <w:widowControl/>
              <w:jc w:val="left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945C93" w:rsidRPr="00945C93" w:rsidTr="00945C93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6月22日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FQ-01-2015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0.55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120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1.65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0.515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0.116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945C93">
              <w:rPr>
                <w:rFonts w:ascii="方正仿宋_GBK" w:eastAsia="方正仿宋_GBK" w:hAnsi="宋体" w:cs="宋体" w:hint="eastAsia"/>
                <w:kern w:val="0"/>
                <w:szCs w:val="21"/>
              </w:rPr>
              <w:t>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C93" w:rsidRPr="00945C93" w:rsidRDefault="00945C93" w:rsidP="00945C93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</w:p>
        </w:tc>
      </w:tr>
    </w:tbl>
    <w:p w:rsidR="00945C93" w:rsidRPr="00550FA9" w:rsidRDefault="00945C93"/>
    <w:sectPr w:rsidR="00945C93" w:rsidRPr="00550FA9" w:rsidSect="002F3F78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78"/>
    <w:rsid w:val="000507DC"/>
    <w:rsid w:val="000E4C56"/>
    <w:rsid w:val="002174C9"/>
    <w:rsid w:val="002717B5"/>
    <w:rsid w:val="002F3F78"/>
    <w:rsid w:val="0040199A"/>
    <w:rsid w:val="00550FA9"/>
    <w:rsid w:val="007F471B"/>
    <w:rsid w:val="008C7C5D"/>
    <w:rsid w:val="008E05CD"/>
    <w:rsid w:val="00945C93"/>
    <w:rsid w:val="009C6F48"/>
    <w:rsid w:val="00A0567F"/>
    <w:rsid w:val="00AB7289"/>
    <w:rsid w:val="00B26D09"/>
    <w:rsid w:val="00B9203E"/>
    <w:rsid w:val="00C7248E"/>
    <w:rsid w:val="00DB2B06"/>
    <w:rsid w:val="00E0682C"/>
    <w:rsid w:val="00F45D17"/>
    <w:rsid w:val="00F5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7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210</Words>
  <Characters>1197</Characters>
  <Application>Microsoft Office Word</Application>
  <DocSecurity>0</DocSecurity>
  <Lines>9</Lines>
  <Paragraphs>2</Paragraphs>
  <ScaleCrop>false</ScaleCrop>
  <Company>Sky123.Org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19</cp:revision>
  <dcterms:created xsi:type="dcterms:W3CDTF">2018-05-02T06:23:00Z</dcterms:created>
  <dcterms:modified xsi:type="dcterms:W3CDTF">2018-07-02T03:05:00Z</dcterms:modified>
</cp:coreProperties>
</file>